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868C068" w:rsidR="00152A13" w:rsidRPr="00856508" w:rsidRDefault="001E0FB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</w:t>
      </w:r>
      <w:r w:rsidR="00143705">
        <w:rPr>
          <w:rFonts w:ascii="Tahoma" w:hAnsi="Tahoma" w:cs="Tahoma"/>
          <w:i w:val="0"/>
          <w:color w:val="805085"/>
          <w:sz w:val="36"/>
          <w:szCs w:val="40"/>
        </w:rPr>
        <w:t>oordina</w:t>
      </w:r>
      <w:r w:rsidR="00D04C93">
        <w:rPr>
          <w:rFonts w:ascii="Tahoma" w:hAnsi="Tahoma" w:cs="Tahoma"/>
          <w:i w:val="0"/>
          <w:color w:val="805085"/>
          <w:sz w:val="36"/>
          <w:szCs w:val="40"/>
        </w:rPr>
        <w:t>ción</w:t>
      </w:r>
      <w:r w:rsidR="00143705">
        <w:rPr>
          <w:rFonts w:ascii="Tahoma" w:hAnsi="Tahoma" w:cs="Tahoma"/>
          <w:i w:val="0"/>
          <w:color w:val="805085"/>
          <w:sz w:val="36"/>
          <w:szCs w:val="40"/>
        </w:rPr>
        <w:t xml:space="preserve"> de Organización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1741A" w14:paraId="0D207FC1" w14:textId="77777777" w:rsidTr="00527FC7">
        <w:tc>
          <w:tcPr>
            <w:tcW w:w="8926" w:type="dxa"/>
          </w:tcPr>
          <w:p w14:paraId="55AB92C2" w14:textId="77777777" w:rsidR="00527FC7" w:rsidRPr="0081741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1741A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1741A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3618955" w:rsidR="00527FC7" w:rsidRPr="0081741A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Nombre</w:t>
            </w:r>
            <w:r w:rsidR="00A852D5" w:rsidRPr="0081741A">
              <w:rPr>
                <w:rFonts w:ascii="Tahoma" w:hAnsi="Tahoma" w:cs="Tahoma"/>
              </w:rPr>
              <w:t>:</w:t>
            </w:r>
            <w:r w:rsidR="001E2C65" w:rsidRPr="0081741A">
              <w:rPr>
                <w:rFonts w:ascii="Tahoma" w:hAnsi="Tahoma" w:cs="Tahoma"/>
              </w:rPr>
              <w:t xml:space="preserve"> </w:t>
            </w:r>
            <w:r w:rsidR="00143705" w:rsidRPr="0081741A">
              <w:rPr>
                <w:rFonts w:ascii="Tahoma" w:hAnsi="Tahoma" w:cs="Tahoma"/>
              </w:rPr>
              <w:t>Laura Selene Valadez Trejo</w:t>
            </w:r>
          </w:p>
          <w:p w14:paraId="5CF81E1E" w14:textId="31671731" w:rsidR="00527FC7" w:rsidRPr="0081741A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1741A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Dirección oficial: </w:t>
            </w:r>
            <w:r w:rsidR="00996E93" w:rsidRPr="0081741A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Blvd. Luis Donaldo Colosio No. 6207 Col. Las Torrecillas C.P. 25298</w:t>
            </w:r>
          </w:p>
          <w:p w14:paraId="214D2771" w14:textId="77777777" w:rsidR="00527FC7" w:rsidRDefault="00527FC7" w:rsidP="00AA6F6C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sz w:val="24"/>
                <w:szCs w:val="28"/>
              </w:rPr>
            </w:pPr>
            <w:r w:rsidRPr="0081741A">
              <w:rPr>
                <w:rFonts w:ascii="Tahoma" w:hAnsi="Tahoma" w:cs="Tahoma"/>
                <w:szCs w:val="24"/>
              </w:rPr>
              <w:t>Teléfono oficial:</w:t>
            </w:r>
            <w:r w:rsidRPr="0081741A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81741A">
              <w:rPr>
                <w:rFonts w:ascii="Tahoma" w:hAnsi="Tahoma" w:cs="Tahoma"/>
                <w:szCs w:val="24"/>
              </w:rPr>
              <w:t>844 4386260</w:t>
            </w:r>
            <w:r w:rsidRPr="0081741A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1F6FDBBA" w:rsidR="00AA6F6C" w:rsidRPr="00AA6F6C" w:rsidRDefault="00AA6F6C" w:rsidP="00AA6F6C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32D1C104" w14:textId="77777777" w:rsidR="00527FC7" w:rsidRPr="0081741A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1741A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81741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1741A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81741A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3C72B56" w:rsidR="00BE4E1F" w:rsidRPr="0081741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143705"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Licenciatura en Derecho</w:t>
            </w:r>
          </w:p>
          <w:p w14:paraId="3E0D423A" w14:textId="78A1FE53" w:rsidR="00BA3E7F" w:rsidRPr="0081741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</w:t>
            </w:r>
            <w:r w:rsidR="003C1D3C"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odo</w:t>
            </w:r>
            <w:r w:rsidR="00143705"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2006-2011</w:t>
            </w:r>
          </w:p>
          <w:p w14:paraId="1DB281C4" w14:textId="369EC3B8" w:rsidR="00BA3E7F" w:rsidRPr="0081741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143705" w:rsidRPr="00817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Facultad de Jurisprudencia</w:t>
            </w:r>
          </w:p>
          <w:p w14:paraId="12688D69" w14:textId="77777777" w:rsidR="00900297" w:rsidRPr="00D04C93" w:rsidRDefault="00900297" w:rsidP="00D04C9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1741A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81741A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81741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1741A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6F6C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18D9B4DD" w14:textId="77777777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Empresa: Instituto Electoral de Coahuila</w:t>
            </w:r>
          </w:p>
          <w:p w14:paraId="72FC4E2F" w14:textId="3D4AA24D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 xml:space="preserve">Período: 2023 </w:t>
            </w:r>
            <w:r w:rsidR="00D111EF" w:rsidRPr="0081741A">
              <w:rPr>
                <w:rFonts w:ascii="Tahoma" w:hAnsi="Tahoma" w:cs="Tahoma"/>
              </w:rPr>
              <w:t>– actual</w:t>
            </w:r>
          </w:p>
          <w:p w14:paraId="4CE58789" w14:textId="0B570147" w:rsidR="00143705" w:rsidRPr="0081741A" w:rsidRDefault="00143705" w:rsidP="00552D21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Cargo: Coordinadora de Organización Electoral</w:t>
            </w:r>
          </w:p>
          <w:p w14:paraId="79A061ED" w14:textId="77777777" w:rsidR="00143705" w:rsidRPr="0081741A" w:rsidRDefault="00143705" w:rsidP="00552D21">
            <w:pPr>
              <w:jc w:val="both"/>
              <w:rPr>
                <w:rFonts w:ascii="Tahoma" w:hAnsi="Tahoma" w:cs="Tahoma"/>
              </w:rPr>
            </w:pPr>
          </w:p>
          <w:p w14:paraId="55869CBF" w14:textId="4A58D4B9" w:rsidR="008C34DF" w:rsidRPr="0081741A" w:rsidRDefault="00BA3E7F" w:rsidP="00552D21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Empresa</w:t>
            </w:r>
            <w:r w:rsidR="00143705" w:rsidRPr="0081741A">
              <w:rPr>
                <w:rFonts w:ascii="Tahoma" w:hAnsi="Tahoma" w:cs="Tahoma"/>
              </w:rPr>
              <w:t>: Instituto Electoral de Coahuila</w:t>
            </w:r>
          </w:p>
          <w:p w14:paraId="28383F74" w14:textId="3762B6AB" w:rsidR="00BA3E7F" w:rsidRPr="0081741A" w:rsidRDefault="00BA3E7F" w:rsidP="00552D21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Per</w:t>
            </w:r>
            <w:r w:rsidR="003C1D3C" w:rsidRPr="0081741A">
              <w:rPr>
                <w:rFonts w:ascii="Tahoma" w:hAnsi="Tahoma" w:cs="Tahoma"/>
              </w:rPr>
              <w:t>í</w:t>
            </w:r>
            <w:r w:rsidRPr="0081741A">
              <w:rPr>
                <w:rFonts w:ascii="Tahoma" w:hAnsi="Tahoma" w:cs="Tahoma"/>
              </w:rPr>
              <w:t>odo</w:t>
            </w:r>
            <w:r w:rsidR="00143705" w:rsidRPr="0081741A">
              <w:rPr>
                <w:rFonts w:ascii="Tahoma" w:hAnsi="Tahoma" w:cs="Tahoma"/>
              </w:rPr>
              <w:t>: 2021-2023</w:t>
            </w:r>
          </w:p>
          <w:p w14:paraId="10E7067B" w14:textId="1501B95F" w:rsidR="00BA3E7F" w:rsidRPr="0081741A" w:rsidRDefault="00BA3E7F" w:rsidP="00552D21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Cargo</w:t>
            </w:r>
            <w:r w:rsidR="00143705" w:rsidRPr="0081741A">
              <w:rPr>
                <w:rFonts w:ascii="Tahoma" w:hAnsi="Tahoma" w:cs="Tahoma"/>
              </w:rPr>
              <w:t>: Asesora de Consejera Electoral</w:t>
            </w:r>
          </w:p>
          <w:p w14:paraId="7E31383E" w14:textId="41478E58" w:rsidR="00143705" w:rsidRPr="0081741A" w:rsidRDefault="00143705" w:rsidP="00552D21">
            <w:pPr>
              <w:jc w:val="both"/>
              <w:rPr>
                <w:rFonts w:ascii="Tahoma" w:hAnsi="Tahoma" w:cs="Tahoma"/>
              </w:rPr>
            </w:pPr>
          </w:p>
          <w:p w14:paraId="3EB6A079" w14:textId="77F886CA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 xml:space="preserve">Empresa: Instituto Nacional Electoral </w:t>
            </w:r>
          </w:p>
          <w:p w14:paraId="7F371520" w14:textId="18B34C9A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Período: 2019-2021</w:t>
            </w:r>
          </w:p>
          <w:p w14:paraId="7F325E4A" w14:textId="09BEE7DF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Cargo: Consejera Electoral Distrital</w:t>
            </w:r>
          </w:p>
          <w:p w14:paraId="7BD1FDC2" w14:textId="4200F652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</w:p>
          <w:p w14:paraId="3A1D78F7" w14:textId="1405D625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Empresa: Instituto de Administración y Avalúos de Bienes Nacionales</w:t>
            </w:r>
          </w:p>
          <w:p w14:paraId="17B672BA" w14:textId="6AFF0F68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>Período: 2013-2015</w:t>
            </w:r>
          </w:p>
          <w:p w14:paraId="39F68D2B" w14:textId="27EEEEB9" w:rsidR="00143705" w:rsidRPr="0081741A" w:rsidRDefault="00143705" w:rsidP="00143705">
            <w:pPr>
              <w:jc w:val="both"/>
              <w:rPr>
                <w:rFonts w:ascii="Tahoma" w:hAnsi="Tahoma" w:cs="Tahoma"/>
              </w:rPr>
            </w:pPr>
            <w:r w:rsidRPr="0081741A">
              <w:rPr>
                <w:rFonts w:ascii="Tahoma" w:hAnsi="Tahoma" w:cs="Tahoma"/>
              </w:rPr>
              <w:t xml:space="preserve">Cargo: Administradora Única de </w:t>
            </w:r>
            <w:r w:rsidR="00D111EF" w:rsidRPr="0081741A">
              <w:rPr>
                <w:rFonts w:ascii="Tahoma" w:hAnsi="Tahoma" w:cs="Tahoma"/>
              </w:rPr>
              <w:t>los Palacios Federales de Durango y Torreón</w:t>
            </w:r>
          </w:p>
          <w:p w14:paraId="09F05F26" w14:textId="77777777" w:rsidR="00BA3E7F" w:rsidRPr="0081741A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1992" w14:textId="77777777" w:rsidR="00490336" w:rsidRDefault="00490336" w:rsidP="00527FC7">
      <w:pPr>
        <w:spacing w:after="0" w:line="240" w:lineRule="auto"/>
      </w:pPr>
      <w:r>
        <w:separator/>
      </w:r>
    </w:p>
  </w:endnote>
  <w:endnote w:type="continuationSeparator" w:id="0">
    <w:p w14:paraId="2D51B202" w14:textId="77777777" w:rsidR="00490336" w:rsidRDefault="0049033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92F3" w14:textId="77777777" w:rsidR="00490336" w:rsidRDefault="00490336" w:rsidP="00527FC7">
      <w:pPr>
        <w:spacing w:after="0" w:line="240" w:lineRule="auto"/>
      </w:pPr>
      <w:r>
        <w:separator/>
      </w:r>
    </w:p>
  </w:footnote>
  <w:footnote w:type="continuationSeparator" w:id="0">
    <w:p w14:paraId="5C23F697" w14:textId="77777777" w:rsidR="00490336" w:rsidRDefault="0049033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2CA"/>
    <w:rsid w:val="000C3DDB"/>
    <w:rsid w:val="000E33A3"/>
    <w:rsid w:val="0013601D"/>
    <w:rsid w:val="00143705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0336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6F5482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1741A"/>
    <w:rsid w:val="00821000"/>
    <w:rsid w:val="0083617A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6F6C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CF5A06"/>
    <w:rsid w:val="00D04C93"/>
    <w:rsid w:val="00D111EF"/>
    <w:rsid w:val="00D1743F"/>
    <w:rsid w:val="00D31E47"/>
    <w:rsid w:val="00D45E7A"/>
    <w:rsid w:val="00D56C6E"/>
    <w:rsid w:val="00D95056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2023-11-29T23:15:00Z</dcterms:created>
  <dcterms:modified xsi:type="dcterms:W3CDTF">2025-01-29T19:11:00Z</dcterms:modified>
</cp:coreProperties>
</file>